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57A9" w14:textId="77777777" w:rsidR="00CB2951" w:rsidRDefault="00A15817">
      <w:pPr>
        <w:pStyle w:val="Standard"/>
        <w:spacing w:line="320" w:lineRule="exact"/>
        <w:jc w:val="center"/>
        <w:rPr>
          <w:rFonts w:ascii="Tahoma" w:eastAsia="標楷體" w:hAnsi="Tahoma" w:cs="Tahoma"/>
          <w:b/>
          <w:sz w:val="36"/>
          <w:szCs w:val="36"/>
        </w:rPr>
      </w:pPr>
      <w:r>
        <w:rPr>
          <w:rFonts w:ascii="Tahoma" w:eastAsia="標楷體" w:hAnsi="Tahoma" w:cs="Tahoma"/>
          <w:b/>
          <w:sz w:val="36"/>
          <w:szCs w:val="36"/>
        </w:rPr>
        <w:t>勞工退休金新制自願提繳申請表</w:t>
      </w:r>
    </w:p>
    <w:p w14:paraId="1D57ADC9" w14:textId="77777777" w:rsidR="00CB2951" w:rsidRDefault="00CB2951">
      <w:pPr>
        <w:pStyle w:val="Standard"/>
        <w:spacing w:line="320" w:lineRule="exact"/>
        <w:jc w:val="center"/>
        <w:rPr>
          <w:rFonts w:ascii="Tahoma" w:eastAsia="標楷體" w:hAnsi="Tahoma" w:cs="Tahoma"/>
          <w:b/>
          <w:sz w:val="36"/>
          <w:szCs w:val="36"/>
        </w:rPr>
      </w:pPr>
    </w:p>
    <w:tbl>
      <w:tblPr>
        <w:tblW w:w="101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387"/>
        <w:gridCol w:w="273"/>
        <w:gridCol w:w="662"/>
        <w:gridCol w:w="661"/>
        <w:gridCol w:w="662"/>
        <w:gridCol w:w="662"/>
        <w:gridCol w:w="661"/>
        <w:gridCol w:w="108"/>
        <w:gridCol w:w="76"/>
        <w:gridCol w:w="478"/>
        <w:gridCol w:w="661"/>
        <w:gridCol w:w="662"/>
        <w:gridCol w:w="936"/>
      </w:tblGrid>
      <w:tr w:rsidR="00CB2951" w14:paraId="30410C9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9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C51F" w14:textId="77777777" w:rsidR="00CB2951" w:rsidRDefault="00A15817">
            <w:pPr>
              <w:pStyle w:val="Standard"/>
              <w:spacing w:before="180" w:after="180" w:line="400" w:lineRule="exact"/>
              <w:ind w:firstLine="503"/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  <w:t>本人已瞭解「勞工退休金條例」之勞工退休金制度自願提繳內容，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  <w:t>茲就表列</w:t>
            </w:r>
            <w:proofErr w:type="gramEnd"/>
            <w:r>
              <w:rPr>
                <w:rFonts w:ascii="標楷體" w:eastAsia="標楷體" w:hAnsi="標楷體" w:cs="標楷體"/>
                <w:color w:val="000000"/>
                <w:w w:val="90"/>
                <w:sz w:val="28"/>
                <w:szCs w:val="28"/>
              </w:rPr>
              <w:t>項目依個人意願填寫完成，請雇主依規定向勞工保險局申報。</w:t>
            </w:r>
          </w:p>
        </w:tc>
      </w:tr>
      <w:tr w:rsidR="00CB2951" w14:paraId="7BA55F9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C6D32" w14:textId="77777777" w:rsidR="00CB2951" w:rsidRDefault="00A15817">
            <w:pPr>
              <w:pStyle w:val="Standard"/>
              <w:spacing w:line="400" w:lineRule="exact"/>
              <w:ind w:left="-2" w:hanging="39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>
              <w:rPr>
                <w:rFonts w:ascii="Tahoma" w:eastAsia="標楷體" w:hAnsi="Tahoma" w:cs="Tahoma"/>
                <w:sz w:val="28"/>
                <w:szCs w:val="28"/>
              </w:rPr>
              <w:t>單位</w:t>
            </w:r>
          </w:p>
        </w:tc>
        <w:tc>
          <w:tcPr>
            <w:tcW w:w="3307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F26E" w14:textId="77777777" w:rsidR="00CB2951" w:rsidRDefault="00A15817">
            <w:pPr>
              <w:pStyle w:val="Standard"/>
              <w:spacing w:line="400" w:lineRule="exac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>
              <w:rPr>
                <w:rFonts w:ascii="Tahoma" w:eastAsia="標楷體" w:hAnsi="Tahoma" w:cs="Tahoma"/>
                <w:sz w:val="28"/>
                <w:szCs w:val="28"/>
              </w:rPr>
              <w:t>姓名</w:t>
            </w:r>
          </w:p>
        </w:tc>
        <w:tc>
          <w:tcPr>
            <w:tcW w:w="3582" w:type="dxa"/>
            <w:gridSpan w:val="7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2293" w14:textId="77777777" w:rsidR="00CB2951" w:rsidRDefault="00A15817">
            <w:pPr>
              <w:pStyle w:val="Standard"/>
              <w:spacing w:line="400" w:lineRule="exac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>
              <w:rPr>
                <w:rFonts w:ascii="Tahoma" w:eastAsia="標楷體" w:hAnsi="Tahoma" w:cs="Tahoma"/>
                <w:sz w:val="28"/>
                <w:szCs w:val="28"/>
              </w:rPr>
              <w:t>職稱</w:t>
            </w:r>
          </w:p>
        </w:tc>
      </w:tr>
      <w:tr w:rsidR="00CB2951" w14:paraId="60CE0E2B" w14:textId="77777777">
        <w:tblPrEx>
          <w:tblCellMar>
            <w:top w:w="0" w:type="dxa"/>
            <w:bottom w:w="0" w:type="dxa"/>
          </w:tblCellMar>
        </w:tblPrEx>
        <w:trPr>
          <w:trHeight w:val="632"/>
          <w:jc w:val="center"/>
        </w:trPr>
        <w:tc>
          <w:tcPr>
            <w:tcW w:w="33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AC7A" w14:textId="77777777" w:rsidR="00CB2951" w:rsidRDefault="00CB2951">
            <w:pPr>
              <w:pStyle w:val="Standard"/>
              <w:snapToGrid w:val="0"/>
              <w:spacing w:line="400" w:lineRule="exact"/>
              <w:ind w:left="-2" w:hanging="39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33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5739A" w14:textId="77777777" w:rsidR="00CB2951" w:rsidRDefault="00CB2951">
            <w:pPr>
              <w:pStyle w:val="Standard"/>
              <w:snapToGrid w:val="0"/>
              <w:spacing w:line="400" w:lineRule="exac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35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0A606" w14:textId="77777777" w:rsidR="00CB2951" w:rsidRDefault="00CB2951">
            <w:pPr>
              <w:pStyle w:val="Standard"/>
              <w:snapToGrid w:val="0"/>
              <w:spacing w:line="400" w:lineRule="exac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tr w:rsidR="00CB2951" w14:paraId="05DF0A1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2673A" w14:textId="77777777" w:rsidR="00CB2951" w:rsidRDefault="00A15817">
            <w:pPr>
              <w:pStyle w:val="Standard"/>
              <w:spacing w:line="400" w:lineRule="exact"/>
              <w:ind w:left="-2" w:hanging="39"/>
              <w:jc w:val="center"/>
            </w:pPr>
            <w:r>
              <w:rPr>
                <w:rFonts w:ascii="Tahoma" w:eastAsia="標楷體" w:hAnsi="Tahoma" w:cs="Tahoma"/>
                <w:sz w:val="28"/>
                <w:szCs w:val="28"/>
              </w:rPr>
              <w:t>出</w:t>
            </w: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標楷體" w:hAnsi="Tahoma" w:cs="Tahoma"/>
                <w:sz w:val="28"/>
                <w:szCs w:val="28"/>
              </w:rPr>
              <w:t>生</w:t>
            </w: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標楷體" w:hAnsi="Tahoma" w:cs="Tahoma"/>
                <w:sz w:val="28"/>
                <w:szCs w:val="28"/>
              </w:rPr>
              <w:t>年</w:t>
            </w: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標楷體" w:hAnsi="Tahoma" w:cs="Tahoma"/>
                <w:sz w:val="28"/>
                <w:szCs w:val="28"/>
              </w:rPr>
              <w:t>月</w:t>
            </w:r>
            <w:r>
              <w:rPr>
                <w:rFonts w:ascii="Tahoma" w:eastAsia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eastAsia="標楷體" w:hAnsi="Tahoma" w:cs="Tahoma"/>
                <w:sz w:val="28"/>
                <w:szCs w:val="28"/>
              </w:rPr>
              <w:t>日</w:t>
            </w:r>
          </w:p>
        </w:tc>
        <w:tc>
          <w:tcPr>
            <w:tcW w:w="6889" w:type="dxa"/>
            <w:gridSpan w:val="1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F1394" w14:textId="77777777" w:rsidR="00CB2951" w:rsidRDefault="00A15817">
            <w:pPr>
              <w:pStyle w:val="Standard"/>
              <w:spacing w:line="400" w:lineRule="exac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>
              <w:rPr>
                <w:rFonts w:ascii="Tahoma" w:eastAsia="標楷體" w:hAnsi="Tahoma" w:cs="Tahoma"/>
                <w:sz w:val="28"/>
                <w:szCs w:val="28"/>
              </w:rPr>
              <w:t>國民身分證統一編號</w:t>
            </w:r>
          </w:p>
        </w:tc>
      </w:tr>
      <w:tr w:rsidR="00CB2951" w14:paraId="30BE4CE0" w14:textId="77777777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3302" w:type="dxa"/>
            <w:tcBorders>
              <w:top w:val="single" w:sz="8" w:space="0" w:color="000000"/>
              <w:left w:val="single" w:sz="18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7284" w14:textId="77777777" w:rsidR="00CB2951" w:rsidRDefault="00A15817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2173" w14:textId="77777777" w:rsidR="00CB2951" w:rsidRDefault="00CB2951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dotted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8F70B" w14:textId="77777777" w:rsidR="00CB2951" w:rsidRDefault="00CB2951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dotted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A38A9" w14:textId="77777777" w:rsidR="00CB2951" w:rsidRDefault="00CB2951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dotted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C992A" w14:textId="77777777" w:rsidR="00CB2951" w:rsidRDefault="00CB2951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dotted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BE11" w14:textId="77777777" w:rsidR="00CB2951" w:rsidRDefault="00CB2951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dotted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47BE6" w14:textId="77777777" w:rsidR="00CB2951" w:rsidRDefault="00CB2951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2" w:type="dxa"/>
            <w:gridSpan w:val="3"/>
            <w:tcBorders>
              <w:top w:val="single" w:sz="8" w:space="0" w:color="000000"/>
              <w:left w:val="dotted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20BB5" w14:textId="77777777" w:rsidR="00CB2951" w:rsidRDefault="00CB2951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dotted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800D7" w14:textId="77777777" w:rsidR="00CB2951" w:rsidRDefault="00CB2951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dotted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E2AB" w14:textId="77777777" w:rsidR="00CB2951" w:rsidRDefault="00CB2951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dotted" w:sz="4" w:space="0" w:color="000000"/>
              <w:bottom w:val="doub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87431" w14:textId="77777777" w:rsidR="00CB2951" w:rsidRDefault="00CB2951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B2951" w14:paraId="53AD796E" w14:textId="77777777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10191" w:type="dxa"/>
            <w:gridSpan w:val="14"/>
            <w:tcBorders>
              <w:top w:val="doub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7F562" w14:textId="77777777" w:rsidR="00CB2951" w:rsidRDefault="00A15817">
            <w:pPr>
              <w:pStyle w:val="Standard"/>
              <w:spacing w:line="400" w:lineRule="exact"/>
              <w:jc w:val="center"/>
            </w:pPr>
            <w:r>
              <w:rPr>
                <w:rFonts w:ascii="Tahoma" w:eastAsia="標楷體" w:hAnsi="Tahoma" w:cs="Tahoma"/>
                <w:b/>
                <w:color w:val="000000"/>
                <w:w w:val="90"/>
                <w:sz w:val="32"/>
                <w:szCs w:val="32"/>
              </w:rPr>
              <w:t>勞工退休金自願提繳率</w:t>
            </w:r>
            <w:r>
              <w:rPr>
                <w:rFonts w:ascii="Tahoma" w:hAnsi="Tahoma" w:cs="Tahoma"/>
                <w:sz w:val="28"/>
                <w:szCs w:val="28"/>
              </w:rPr>
              <w:t>【</w:t>
            </w:r>
            <w:r>
              <w:rPr>
                <w:rFonts w:ascii="Tahoma" w:eastAsia="標楷體" w:hAnsi="Tahoma" w:cs="Tahoma"/>
                <w:sz w:val="28"/>
                <w:szCs w:val="28"/>
              </w:rPr>
              <w:t>請勾（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</w:t>
            </w:r>
            <w:r>
              <w:rPr>
                <w:rFonts w:ascii="Tahoma" w:eastAsia="標楷體" w:hAnsi="Tahoma" w:cs="Tahoma"/>
                <w:sz w:val="28"/>
                <w:szCs w:val="28"/>
              </w:rPr>
              <w:t>）選】</w:t>
            </w:r>
          </w:p>
        </w:tc>
      </w:tr>
      <w:tr w:rsidR="00CB2951" w14:paraId="3459E1AE" w14:textId="77777777">
        <w:tblPrEx>
          <w:tblCellMar>
            <w:top w:w="0" w:type="dxa"/>
            <w:bottom w:w="0" w:type="dxa"/>
          </w:tblCellMar>
        </w:tblPrEx>
        <w:trPr>
          <w:cantSplit/>
          <w:trHeight w:val="1036"/>
          <w:jc w:val="center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86014" w14:textId="77777777" w:rsidR="00CB2951" w:rsidRDefault="00A15817">
            <w:pPr>
              <w:pStyle w:val="Standard"/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>
              <w:rPr>
                <w:rFonts w:ascii="Tahoma" w:eastAsia="標楷體" w:hAnsi="Tahoma" w:cs="Tahoma"/>
                <w:sz w:val="28"/>
                <w:szCs w:val="28"/>
              </w:rPr>
              <w:t>自願提繳率</w:t>
            </w:r>
          </w:p>
          <w:p w14:paraId="5F2AC76A" w14:textId="77777777" w:rsidR="00CB2951" w:rsidRDefault="00A15817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Tahoma" w:eastAsia="標楷體" w:hAnsi="Tahoma" w:cs="Tahoma"/>
                <w:sz w:val="28"/>
                <w:szCs w:val="28"/>
              </w:rPr>
              <w:t>（第</w:t>
            </w:r>
            <w:r>
              <w:rPr>
                <w:rFonts w:ascii="Tahoma" w:eastAsia="標楷體" w:hAnsi="Tahoma" w:cs="Tahoma"/>
                <w:sz w:val="28"/>
                <w:szCs w:val="28"/>
              </w:rPr>
              <w:t>1</w:t>
            </w:r>
            <w:r>
              <w:rPr>
                <w:rFonts w:ascii="Tahoma" w:eastAsia="標楷體" w:hAnsi="Tahoma" w:cs="Tahoma"/>
                <w:sz w:val="28"/>
                <w:szCs w:val="28"/>
              </w:rPr>
              <w:t>次申請者）</w:t>
            </w:r>
          </w:p>
        </w:tc>
        <w:tc>
          <w:tcPr>
            <w:tcW w:w="3689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19C8" w14:textId="77777777" w:rsidR="00CB2951" w:rsidRDefault="00A15817">
            <w:pPr>
              <w:pStyle w:val="Standard"/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>
              <w:rPr>
                <w:rFonts w:ascii="Tahoma" w:eastAsia="標楷體" w:hAnsi="Tahoma" w:cs="Tahoma"/>
                <w:sz w:val="28"/>
                <w:szCs w:val="28"/>
              </w:rPr>
              <w:t>調整退休金自願提繳率</w:t>
            </w:r>
          </w:p>
          <w:p w14:paraId="01B6D332" w14:textId="77777777" w:rsidR="00CB2951" w:rsidRDefault="00A15817">
            <w:pPr>
              <w:pStyle w:val="Standard"/>
              <w:snapToGrid w:val="0"/>
              <w:spacing w:line="240" w:lineRule="atLeas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>
              <w:rPr>
                <w:rFonts w:ascii="Tahoma" w:eastAsia="標楷體" w:hAnsi="Tahoma" w:cs="Tahoma"/>
                <w:sz w:val="28"/>
                <w:szCs w:val="28"/>
              </w:rPr>
              <w:t>（已辦理自願提繳者）</w:t>
            </w:r>
          </w:p>
        </w:tc>
        <w:tc>
          <w:tcPr>
            <w:tcW w:w="2813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0C7DB" w14:textId="77777777" w:rsidR="00CB2951" w:rsidRDefault="00A15817">
            <w:pPr>
              <w:pStyle w:val="Standard"/>
              <w:spacing w:line="320" w:lineRule="exact"/>
              <w:jc w:val="center"/>
              <w:rPr>
                <w:rFonts w:ascii="Tahoma" w:eastAsia="標楷體" w:hAnsi="Tahoma" w:cs="Tahoma"/>
                <w:bCs/>
                <w:color w:val="000000"/>
                <w:w w:val="90"/>
                <w:sz w:val="28"/>
                <w:szCs w:val="32"/>
              </w:rPr>
            </w:pPr>
            <w:r>
              <w:rPr>
                <w:rFonts w:ascii="Tahoma" w:eastAsia="標楷體" w:hAnsi="Tahoma" w:cs="Tahoma"/>
                <w:bCs/>
                <w:color w:val="000000"/>
                <w:w w:val="90"/>
                <w:sz w:val="28"/>
                <w:szCs w:val="32"/>
              </w:rPr>
              <w:t>自願提繳</w:t>
            </w:r>
          </w:p>
          <w:p w14:paraId="2D8FFA39" w14:textId="77777777" w:rsidR="00CB2951" w:rsidRDefault="00A15817">
            <w:pPr>
              <w:pStyle w:val="Standard"/>
              <w:spacing w:line="320" w:lineRule="exact"/>
              <w:jc w:val="center"/>
            </w:pPr>
            <w:r>
              <w:rPr>
                <w:rFonts w:ascii="Tahoma" w:eastAsia="標楷體" w:hAnsi="Tahoma" w:cs="Tahoma"/>
                <w:sz w:val="28"/>
                <w:szCs w:val="28"/>
              </w:rPr>
              <w:t>（</w:t>
            </w:r>
            <w:r>
              <w:rPr>
                <w:rFonts w:ascii="Tahoma" w:eastAsia="標楷體" w:hAnsi="Tahoma" w:cs="Tahoma"/>
                <w:bCs/>
                <w:sz w:val="28"/>
                <w:szCs w:val="28"/>
              </w:rPr>
              <w:t>調整自願提繳率</w:t>
            </w:r>
            <w:r>
              <w:rPr>
                <w:rFonts w:ascii="Tahoma" w:eastAsia="標楷體" w:hAnsi="Tahoma" w:cs="Tahoma"/>
                <w:sz w:val="28"/>
                <w:szCs w:val="28"/>
              </w:rPr>
              <w:t>）</w:t>
            </w:r>
          </w:p>
          <w:p w14:paraId="077F2923" w14:textId="77777777" w:rsidR="00CB2951" w:rsidRDefault="00A15817">
            <w:pPr>
              <w:pStyle w:val="Standard"/>
              <w:spacing w:line="320" w:lineRule="exact"/>
              <w:jc w:val="center"/>
              <w:rPr>
                <w:rFonts w:ascii="Tahoma" w:eastAsia="標楷體" w:hAnsi="Tahoma" w:cs="Tahoma"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Tahoma" w:eastAsia="標楷體" w:hAnsi="Tahoma" w:cs="Tahoma"/>
                <w:bCs/>
                <w:color w:val="000000"/>
                <w:w w:val="90"/>
                <w:sz w:val="28"/>
                <w:szCs w:val="28"/>
              </w:rPr>
              <w:t>開始提繳日期</w:t>
            </w:r>
          </w:p>
        </w:tc>
      </w:tr>
      <w:tr w:rsidR="00CB2951" w14:paraId="40CA5D47" w14:textId="77777777">
        <w:tblPrEx>
          <w:tblCellMar>
            <w:top w:w="0" w:type="dxa"/>
            <w:bottom w:w="0" w:type="dxa"/>
          </w:tblCellMar>
        </w:tblPrEx>
        <w:trPr>
          <w:trHeight w:val="1645"/>
          <w:jc w:val="center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B25D" w14:textId="77777777" w:rsidR="00CB2951" w:rsidRDefault="00A15817">
            <w:pPr>
              <w:pStyle w:val="Standard"/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不願</w:t>
            </w:r>
            <w:proofErr w:type="gramStart"/>
            <w:r>
              <w:rPr>
                <w:rFonts w:ascii="標楷體" w:eastAsia="標楷體" w:hAnsi="標楷體" w:cs="Tahoma"/>
                <w:sz w:val="28"/>
                <w:szCs w:val="28"/>
              </w:rPr>
              <w:t>提撥</w:t>
            </w:r>
            <w:proofErr w:type="gramEnd"/>
            <w:r>
              <w:rPr>
                <w:rFonts w:ascii="標楷體" w:eastAsia="標楷體" w:hAnsi="標楷體" w:cs="Tahom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0%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）</w:t>
            </w:r>
          </w:p>
          <w:p w14:paraId="154E980B" w14:textId="77777777" w:rsidR="00CB2951" w:rsidRDefault="00A15817">
            <w:pPr>
              <w:pStyle w:val="Standard"/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％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 xml:space="preserve">    □2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％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 xml:space="preserve">    □3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％</w:t>
            </w:r>
          </w:p>
          <w:p w14:paraId="032B9406" w14:textId="77777777" w:rsidR="00CB2951" w:rsidRDefault="00A15817">
            <w:pPr>
              <w:pStyle w:val="Standard"/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％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 xml:space="preserve">    □5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％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 xml:space="preserve">    □6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％</w:t>
            </w:r>
          </w:p>
        </w:tc>
        <w:tc>
          <w:tcPr>
            <w:tcW w:w="3689" w:type="dxa"/>
            <w:gridSpan w:val="7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A5C3C" w14:textId="77777777" w:rsidR="00CB2951" w:rsidRDefault="00A15817">
            <w:pPr>
              <w:pStyle w:val="Standard"/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不願</w:t>
            </w:r>
            <w:proofErr w:type="gramStart"/>
            <w:r>
              <w:rPr>
                <w:rFonts w:ascii="標楷體" w:eastAsia="標楷體" w:hAnsi="標楷體" w:cs="Tahoma"/>
                <w:sz w:val="28"/>
                <w:szCs w:val="28"/>
              </w:rPr>
              <w:t>提撥</w:t>
            </w:r>
            <w:proofErr w:type="gramEnd"/>
            <w:r>
              <w:rPr>
                <w:rFonts w:ascii="標楷體" w:eastAsia="標楷體" w:hAnsi="標楷體" w:cs="Tahom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0%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）</w:t>
            </w:r>
          </w:p>
          <w:p w14:paraId="09112A2B" w14:textId="77777777" w:rsidR="00CB2951" w:rsidRDefault="00A15817">
            <w:pPr>
              <w:pStyle w:val="Standard"/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％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 xml:space="preserve">    □2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％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 xml:space="preserve">    □3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％</w:t>
            </w:r>
          </w:p>
          <w:p w14:paraId="728B58DC" w14:textId="77777777" w:rsidR="00CB2951" w:rsidRDefault="00A15817">
            <w:pPr>
              <w:pStyle w:val="Standard"/>
              <w:snapToGrid w:val="0"/>
              <w:spacing w:line="52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％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 xml:space="preserve">    □5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％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 xml:space="preserve">    □6</w:t>
            </w:r>
            <w:r>
              <w:rPr>
                <w:rFonts w:ascii="標楷體" w:eastAsia="標楷體" w:hAnsi="標楷體" w:cs="Tahoma"/>
                <w:sz w:val="28"/>
                <w:szCs w:val="28"/>
              </w:rPr>
              <w:t>％</w:t>
            </w:r>
          </w:p>
        </w:tc>
        <w:tc>
          <w:tcPr>
            <w:tcW w:w="2813" w:type="dxa"/>
            <w:gridSpan w:val="5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D453" w14:textId="77777777" w:rsidR="00CB2951" w:rsidRDefault="00A15817">
            <w:pPr>
              <w:pStyle w:val="Standard"/>
              <w:spacing w:line="520" w:lineRule="exact"/>
              <w:jc w:val="right"/>
            </w:pPr>
            <w:r>
              <w:rPr>
                <w:rFonts w:ascii="Tahoma" w:eastAsia="Tahoma" w:hAnsi="Tahoma" w:cs="Tahoma"/>
                <w:color w:val="000000"/>
                <w:w w:val="90"/>
                <w:sz w:val="32"/>
                <w:szCs w:val="32"/>
              </w:rPr>
              <w:t xml:space="preserve"> </w:t>
            </w:r>
            <w:r>
              <w:rPr>
                <w:rFonts w:ascii="Tahoma" w:eastAsia="標楷體" w:hAnsi="Tahoma" w:cs="Tahoma"/>
                <w:color w:val="000000"/>
                <w:w w:val="90"/>
                <w:sz w:val="32"/>
                <w:szCs w:val="32"/>
              </w:rPr>
              <w:t>年</w:t>
            </w:r>
            <w:r>
              <w:rPr>
                <w:rFonts w:ascii="Tahoma" w:eastAsia="Tahoma" w:hAnsi="Tahoma" w:cs="Tahoma"/>
                <w:color w:val="000000"/>
                <w:w w:val="90"/>
                <w:sz w:val="32"/>
                <w:szCs w:val="32"/>
              </w:rPr>
              <w:t xml:space="preserve">    </w:t>
            </w:r>
            <w:r>
              <w:rPr>
                <w:rFonts w:ascii="Tahoma" w:eastAsia="標楷體" w:hAnsi="Tahoma" w:cs="Tahoma"/>
                <w:color w:val="000000"/>
                <w:w w:val="90"/>
                <w:sz w:val="32"/>
                <w:szCs w:val="32"/>
              </w:rPr>
              <w:t>月</w:t>
            </w:r>
            <w:r>
              <w:rPr>
                <w:rFonts w:ascii="Tahoma" w:eastAsia="Tahoma" w:hAnsi="Tahoma" w:cs="Tahoma"/>
                <w:color w:val="000000"/>
                <w:w w:val="90"/>
                <w:sz w:val="32"/>
                <w:szCs w:val="32"/>
              </w:rPr>
              <w:t xml:space="preserve">    </w:t>
            </w:r>
            <w:r>
              <w:rPr>
                <w:rFonts w:ascii="Tahoma" w:eastAsia="標楷體" w:hAnsi="Tahoma" w:cs="Tahoma"/>
                <w:color w:val="000000"/>
                <w:w w:val="90"/>
                <w:sz w:val="32"/>
                <w:szCs w:val="32"/>
              </w:rPr>
              <w:t>日</w:t>
            </w:r>
          </w:p>
        </w:tc>
      </w:tr>
      <w:tr w:rsidR="00CB2951" w14:paraId="1C0E0225" w14:textId="77777777">
        <w:tblPrEx>
          <w:tblCellMar>
            <w:top w:w="0" w:type="dxa"/>
            <w:bottom w:w="0" w:type="dxa"/>
          </w:tblCellMar>
        </w:tblPrEx>
        <w:trPr>
          <w:trHeight w:val="2459"/>
          <w:jc w:val="center"/>
        </w:trPr>
        <w:tc>
          <w:tcPr>
            <w:tcW w:w="1019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4090" w14:textId="77777777" w:rsidR="00CB2951" w:rsidRDefault="00A15817">
            <w:pPr>
              <w:pStyle w:val="Standard"/>
              <w:spacing w:line="500" w:lineRule="exact"/>
              <w:ind w:firstLine="960"/>
            </w:pPr>
            <w:r>
              <w:rPr>
                <w:rFonts w:ascii="Tahoma" w:eastAsia="標楷體" w:hAnsi="Tahoma" w:cs="Tahoma"/>
                <w:sz w:val="32"/>
                <w:szCs w:val="32"/>
              </w:rPr>
              <w:t>此　致</w:t>
            </w:r>
          </w:p>
          <w:p w14:paraId="16DEB100" w14:textId="77777777" w:rsidR="00CB2951" w:rsidRDefault="00A15817">
            <w:pPr>
              <w:pStyle w:val="Standard"/>
              <w:spacing w:line="500" w:lineRule="exact"/>
              <w:rPr>
                <w:rFonts w:ascii="Tahoma" w:eastAsia="標楷體" w:hAnsi="Tahoma" w:cs="Tahoma"/>
                <w:sz w:val="36"/>
                <w:szCs w:val="36"/>
              </w:rPr>
            </w:pPr>
            <w:r>
              <w:rPr>
                <w:rFonts w:ascii="Tahoma" w:eastAsia="標楷體" w:hAnsi="Tahoma" w:cs="Tahoma"/>
                <w:sz w:val="36"/>
                <w:szCs w:val="36"/>
              </w:rPr>
              <w:t>德明財經科技大學</w:t>
            </w:r>
          </w:p>
          <w:p w14:paraId="78391AEC" w14:textId="77777777" w:rsidR="00CB2951" w:rsidRDefault="00A15817">
            <w:pPr>
              <w:pStyle w:val="Standard"/>
              <w:spacing w:line="900" w:lineRule="exact"/>
              <w:ind w:firstLine="4200"/>
            </w:pPr>
            <w:r>
              <w:rPr>
                <w:rFonts w:ascii="Tahoma" w:eastAsia="標楷體" w:hAnsi="Tahoma" w:cs="Tahoma"/>
                <w:sz w:val="28"/>
                <w:szCs w:val="28"/>
              </w:rPr>
              <w:t>申請人：</w:t>
            </w:r>
            <w:r>
              <w:rPr>
                <w:rFonts w:ascii="Tahoma" w:eastAsia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　</w:t>
            </w:r>
            <w:r>
              <w:rPr>
                <w:rFonts w:ascii="Tahoma" w:eastAsia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　</w:t>
            </w:r>
            <w:r>
              <w:rPr>
                <w:rFonts w:ascii="Tahoma" w:eastAsia="Tahoma" w:hAnsi="Tahoma" w:cs="Tahoma"/>
              </w:rPr>
              <w:t xml:space="preserve">          </w:t>
            </w:r>
            <w:r>
              <w:rPr>
                <w:rFonts w:ascii="Tahoma" w:eastAsia="標楷體" w:hAnsi="Tahoma" w:cs="Tahoma"/>
              </w:rPr>
              <w:t>（</w:t>
            </w:r>
            <w:r>
              <w:rPr>
                <w:rFonts w:ascii="Tahoma" w:eastAsia="標楷體" w:hAnsi="Tahoma" w:cs="Tahoma"/>
                <w:b/>
              </w:rPr>
              <w:t>親自簽名</w:t>
            </w:r>
            <w:r>
              <w:rPr>
                <w:rFonts w:ascii="Tahoma" w:eastAsia="標楷體" w:hAnsi="Tahoma" w:cs="Tahoma"/>
              </w:rPr>
              <w:t>）</w:t>
            </w:r>
          </w:p>
          <w:p w14:paraId="41CACC57" w14:textId="77777777" w:rsidR="00CB2951" w:rsidRDefault="00A15817">
            <w:pPr>
              <w:pStyle w:val="Standard"/>
              <w:spacing w:before="36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>
              <w:rPr>
                <w:rFonts w:ascii="Tahoma" w:eastAsia="標楷體" w:hAnsi="Tahoma" w:cs="Tahoma"/>
                <w:sz w:val="28"/>
                <w:szCs w:val="28"/>
              </w:rPr>
              <w:t>中　　　華　　　民　　　國　　　　　年　　　　　月　　　　　日</w:t>
            </w:r>
          </w:p>
        </w:tc>
      </w:tr>
      <w:tr w:rsidR="00CB2951" w14:paraId="3EA30286" w14:textId="77777777">
        <w:tblPrEx>
          <w:tblCellMar>
            <w:top w:w="0" w:type="dxa"/>
            <w:bottom w:w="0" w:type="dxa"/>
          </w:tblCellMar>
        </w:tblPrEx>
        <w:trPr>
          <w:trHeight w:val="4012"/>
          <w:jc w:val="center"/>
        </w:trPr>
        <w:tc>
          <w:tcPr>
            <w:tcW w:w="7454" w:type="dxa"/>
            <w:gridSpan w:val="10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056E" w14:textId="77777777" w:rsidR="00CB2951" w:rsidRDefault="00A15817">
            <w:pPr>
              <w:pStyle w:val="Standard"/>
              <w:spacing w:after="180"/>
              <w:ind w:left="1162" w:hanging="1162"/>
            </w:pPr>
            <w:r>
              <w:rPr>
                <w:rFonts w:ascii="Tahoma" w:eastAsia="標楷體" w:hAnsi="Tahoma" w:cs="Tahoma"/>
                <w:noProof/>
                <w:lang w:val="zh-TW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33FC5B8" wp14:editId="6FB185B3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310511</wp:posOffset>
                      </wp:positionV>
                      <wp:extent cx="1866903" cy="1371600"/>
                      <wp:effectExtent l="0" t="0" r="19050" b="19050"/>
                      <wp:wrapNone/>
                      <wp:docPr id="1" name="群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6903" cy="1371600"/>
                                <a:chOff x="0" y="0"/>
                                <a:chExt cx="1866903" cy="1371600"/>
                              </a:xfrm>
                            </wpg:grpSpPr>
                            <wps:wsp>
                              <wps:cNvPr id="2" name="文字方塊 2"/>
                              <wps:cNvSpPr txBox="1"/>
                              <wps:spPr>
                                <a:xfrm>
                                  <a:off x="0" y="0"/>
                                  <a:ext cx="1866903" cy="13716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45597D" w14:textId="77777777" w:rsidR="00CB2951" w:rsidRDefault="00CB2951">
                                    <w:pPr>
                                      <w:spacing w:line="240" w:lineRule="exact"/>
                                    </w:pPr>
                                  </w:p>
                                  <w:p w14:paraId="3686E5E7" w14:textId="77777777" w:rsidR="00CB2951" w:rsidRDefault="00CB2951">
                                    <w:pPr>
                                      <w:spacing w:line="240" w:lineRule="exact"/>
                                    </w:pPr>
                                  </w:p>
                                  <w:p w14:paraId="702EB26C" w14:textId="77777777" w:rsidR="00CB2951" w:rsidRDefault="00CB2951">
                                    <w:pPr>
                                      <w:spacing w:line="240" w:lineRule="exact"/>
                                    </w:pPr>
                                  </w:p>
                                  <w:p w14:paraId="4A7FBB77" w14:textId="77777777" w:rsidR="00CB2951" w:rsidRDefault="00CB2951">
                                    <w:pPr>
                                      <w:spacing w:line="240" w:lineRule="exact"/>
                                    </w:pPr>
                                  </w:p>
                                  <w:p w14:paraId="2147A32B" w14:textId="77777777" w:rsidR="00CB2951" w:rsidRDefault="00CB2951">
                                    <w:pPr>
                                      <w:spacing w:line="240" w:lineRule="exact"/>
                                    </w:pPr>
                                  </w:p>
                                  <w:p w14:paraId="544B616A" w14:textId="77777777" w:rsidR="00CB2951" w:rsidRDefault="00CB2951">
                                    <w:pPr>
                                      <w:spacing w:line="240" w:lineRule="exact"/>
                                    </w:pPr>
                                  </w:p>
                                  <w:p w14:paraId="6AE51392" w14:textId="77777777" w:rsidR="00CB2951" w:rsidRDefault="00CB2951">
                                    <w:pPr>
                                      <w:spacing w:line="240" w:lineRule="exact"/>
                                    </w:pPr>
                                  </w:p>
                                  <w:p w14:paraId="712CAFBD" w14:textId="77777777" w:rsidR="00CB2951" w:rsidRDefault="00A15817">
                                    <w:pPr>
                                      <w:spacing w:line="240" w:lineRule="exact"/>
                                    </w:pPr>
                                    <w:r>
                                      <w:rPr>
                                        <w:rFonts w:ascii="Times New Roman" w:eastAsia="新細明體, PMingLiU" w:hAnsi="Times New Roman" w:cs="Times New Roman"/>
                                        <w:lang w:bidi="ar-SA"/>
                                      </w:rPr>
                                      <w:t xml:space="preserve">       </w:t>
                                    </w:r>
                                    <w:r>
                                      <w:rPr>
                                        <w:rFonts w:ascii="標楷體" w:eastAsia="標楷體" w:hAnsi="標楷體" w:cs="標楷體"/>
                                        <w:sz w:val="20"/>
                                        <w:szCs w:val="20"/>
                                        <w:lang w:bidi="ar-SA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標楷體" w:eastAsia="標楷體" w:hAnsi="標楷體" w:cs="標楷體"/>
                                        <w:sz w:val="20"/>
                                        <w:szCs w:val="20"/>
                                        <w:lang w:bidi="ar-SA"/>
                                      </w:rPr>
                                      <w:t>收訖章</w:t>
                                    </w:r>
                                    <w:r>
                                      <w:rPr>
                                        <w:rFonts w:ascii="標楷體" w:eastAsia="標楷體" w:hAnsi="標楷體" w:cs="標楷體"/>
                                        <w:sz w:val="20"/>
                                        <w:szCs w:val="20"/>
                                        <w:lang w:bidi="ar-SA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  <wps:wsp>
                              <wps:cNvPr id="3" name="文字方塊 3"/>
                              <wps:cNvSpPr txBox="1"/>
                              <wps:spPr>
                                <a:xfrm>
                                  <a:off x="0" y="3237"/>
                                  <a:ext cx="417963" cy="1366927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2244963" w14:textId="77777777" w:rsidR="00CB2951" w:rsidRDefault="00A15817">
                                    <w:pPr>
                                      <w:spacing w:line="400" w:lineRule="exact"/>
                                    </w:pPr>
                                    <w:r>
                                      <w:rPr>
                                        <w:rFonts w:ascii="標楷體" w:eastAsia="標楷體" w:hAnsi="標楷體" w:cs="標楷體"/>
                                        <w:sz w:val="28"/>
                                        <w:szCs w:val="28"/>
                                        <w:lang w:bidi="ar-SA"/>
                                      </w:rPr>
                                      <w:t>人事室收訖章</w:t>
                                    </w:r>
                                  </w:p>
                                </w:txbxContent>
                              </wps:txbx>
                              <wps:bodyPr vert="eaVert" wrap="square" lIns="91440" tIns="45720" rIns="91440" bIns="45720" anchor="just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3FC5B8" id="群組 1" o:spid="_x0000_s1026" style="position:absolute;left:0;text-align:left;margin-left:367.2pt;margin-top:24.45pt;width:147pt;height:108pt;z-index:251658240" coordsize="1866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2" o:spid="_x0000_s1027" type="#_x0000_t202" style="position:absolute;width:1866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" fillcolor="white [3201]" strokecolor="black [3200]" strokeweight="1pt">
                        <v:textbox>
                          <w:txbxContent>
                            <w:p w14:paraId="2345597D" w14:textId="77777777" w:rsidR="00CB2951" w:rsidRDefault="00CB2951">
                              <w:pPr>
                                <w:spacing w:line="240" w:lineRule="exact"/>
                              </w:pPr>
                            </w:p>
                            <w:p w14:paraId="3686E5E7" w14:textId="77777777" w:rsidR="00CB2951" w:rsidRDefault="00CB2951">
                              <w:pPr>
                                <w:spacing w:line="240" w:lineRule="exact"/>
                              </w:pPr>
                            </w:p>
                            <w:p w14:paraId="702EB26C" w14:textId="77777777" w:rsidR="00CB2951" w:rsidRDefault="00CB2951">
                              <w:pPr>
                                <w:spacing w:line="240" w:lineRule="exact"/>
                              </w:pPr>
                            </w:p>
                            <w:p w14:paraId="4A7FBB77" w14:textId="77777777" w:rsidR="00CB2951" w:rsidRDefault="00CB2951">
                              <w:pPr>
                                <w:spacing w:line="240" w:lineRule="exact"/>
                              </w:pPr>
                            </w:p>
                            <w:p w14:paraId="2147A32B" w14:textId="77777777" w:rsidR="00CB2951" w:rsidRDefault="00CB2951">
                              <w:pPr>
                                <w:spacing w:line="240" w:lineRule="exact"/>
                              </w:pPr>
                            </w:p>
                            <w:p w14:paraId="544B616A" w14:textId="77777777" w:rsidR="00CB2951" w:rsidRDefault="00CB2951">
                              <w:pPr>
                                <w:spacing w:line="240" w:lineRule="exact"/>
                              </w:pPr>
                            </w:p>
                            <w:p w14:paraId="6AE51392" w14:textId="77777777" w:rsidR="00CB2951" w:rsidRDefault="00CB2951">
                              <w:pPr>
                                <w:spacing w:line="240" w:lineRule="exact"/>
                              </w:pPr>
                            </w:p>
                            <w:p w14:paraId="712CAFBD" w14:textId="77777777" w:rsidR="00CB2951" w:rsidRDefault="00A15817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Times New Roman" w:eastAsia="新細明體, PMingLiU" w:hAnsi="Times New Roman" w:cs="Times New Roman"/>
                                  <w:lang w:bidi="ar-SA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  <w:szCs w:val="20"/>
                                  <w:lang w:bidi="ar-SA"/>
                                </w:rPr>
                                <w:t xml:space="preserve"> (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  <w:szCs w:val="20"/>
                                  <w:lang w:bidi="ar-SA"/>
                                </w:rPr>
                                <w:t>收訖章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  <w:szCs w:val="20"/>
                                  <w:lang w:bidi="ar-SA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文字方塊 3" o:spid="_x0000_s1028" type="#_x0000_t202" style="position:absolute;top:32;width:4179;height:13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" fillcolor="white [3201]" strokecolor="black [3200]" strokeweight="1pt">
                        <v:textbox style="layout-flow:vertical-ideographic">
                          <w:txbxContent>
                            <w:p w14:paraId="02244963" w14:textId="77777777" w:rsidR="00CB2951" w:rsidRDefault="00A15817">
                              <w:pPr>
                                <w:spacing w:line="400" w:lineRule="exact"/>
                              </w:pPr>
                              <w:r>
                                <w:rPr>
                                  <w:rFonts w:ascii="標楷體" w:eastAsia="標楷體" w:hAnsi="標楷體" w:cs="標楷體"/>
                                  <w:sz w:val="28"/>
                                  <w:szCs w:val="28"/>
                                  <w:lang w:bidi="ar-SA"/>
                                </w:rPr>
                                <w:t>人事室收訖章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/>
                <w:szCs w:val="20"/>
              </w:rPr>
              <w:t>注意事項：</w:t>
            </w:r>
          </w:p>
          <w:p w14:paraId="045E2B73" w14:textId="77777777" w:rsidR="00CB2951" w:rsidRDefault="00A15817">
            <w:pPr>
              <w:pStyle w:val="Standard"/>
              <w:numPr>
                <w:ilvl w:val="0"/>
                <w:numId w:val="7"/>
              </w:numPr>
              <w:spacing w:line="280" w:lineRule="exact"/>
            </w:pPr>
            <w:r>
              <w:rPr>
                <w:rFonts w:eastAsia="標楷體"/>
                <w:szCs w:val="20"/>
              </w:rPr>
              <w:t>本表由參加自願提繳者填寫並親自簽名送交本校人事室。</w:t>
            </w:r>
          </w:p>
          <w:p w14:paraId="2BB59021" w14:textId="77777777" w:rsidR="00CB2951" w:rsidRDefault="00A15817">
            <w:pPr>
              <w:pStyle w:val="Standard"/>
              <w:numPr>
                <w:ilvl w:val="0"/>
                <w:numId w:val="7"/>
              </w:numPr>
              <w:spacing w:line="280" w:lineRule="exact"/>
            </w:pPr>
            <w:r>
              <w:rPr>
                <w:rFonts w:eastAsia="標楷體"/>
                <w:szCs w:val="20"/>
              </w:rPr>
              <w:t>勞工自願提繳退休金提繳率，每年得於</w:t>
            </w:r>
            <w:r>
              <w:rPr>
                <w:rFonts w:eastAsia="標楷體"/>
                <w:szCs w:val="20"/>
              </w:rPr>
              <w:t>8</w:t>
            </w:r>
            <w:r>
              <w:rPr>
                <w:rFonts w:eastAsia="標楷體"/>
                <w:szCs w:val="20"/>
              </w:rPr>
              <w:t>月調整</w:t>
            </w:r>
            <w:r>
              <w:rPr>
                <w:rFonts w:eastAsia="標楷體"/>
                <w:szCs w:val="20"/>
              </w:rPr>
              <w:t>1</w:t>
            </w:r>
            <w:r>
              <w:rPr>
                <w:rFonts w:eastAsia="標楷體"/>
                <w:szCs w:val="20"/>
              </w:rPr>
              <w:t>次為限，生效日以勞保局核定為</w:t>
            </w:r>
            <w:proofErr w:type="gramStart"/>
            <w:r>
              <w:rPr>
                <w:rFonts w:eastAsia="標楷體"/>
                <w:szCs w:val="20"/>
              </w:rPr>
              <w:t>準</w:t>
            </w:r>
            <w:proofErr w:type="gramEnd"/>
            <w:r>
              <w:rPr>
                <w:rFonts w:eastAsia="標楷體"/>
                <w:szCs w:val="20"/>
              </w:rPr>
              <w:t>。</w:t>
            </w:r>
          </w:p>
          <w:p w14:paraId="6F67020D" w14:textId="77777777" w:rsidR="00CB2951" w:rsidRDefault="00A15817">
            <w:pPr>
              <w:pStyle w:val="Standard"/>
              <w:numPr>
                <w:ilvl w:val="0"/>
                <w:numId w:val="7"/>
              </w:numPr>
              <w:spacing w:line="280" w:lineRule="exac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勞工退休金條例施行細則第</w:t>
            </w:r>
            <w:r>
              <w:rPr>
                <w:rFonts w:eastAsia="標楷體"/>
                <w:szCs w:val="20"/>
              </w:rPr>
              <w:t>15</w:t>
            </w:r>
            <w:r>
              <w:rPr>
                <w:rFonts w:eastAsia="標楷體"/>
                <w:szCs w:val="20"/>
              </w:rPr>
              <w:t>條第</w:t>
            </w:r>
            <w:r>
              <w:rPr>
                <w:rFonts w:eastAsia="標楷體"/>
                <w:szCs w:val="20"/>
              </w:rPr>
              <w:t>1</w:t>
            </w:r>
            <w:r>
              <w:rPr>
                <w:rFonts w:eastAsia="標楷體"/>
                <w:szCs w:val="20"/>
              </w:rPr>
              <w:t>項規定：「依本條例第</w:t>
            </w:r>
            <w:r>
              <w:rPr>
                <w:rFonts w:eastAsia="標楷體"/>
                <w:szCs w:val="20"/>
              </w:rPr>
              <w:t>14</w:t>
            </w:r>
            <w:r>
              <w:rPr>
                <w:rFonts w:eastAsia="標楷體"/>
                <w:szCs w:val="20"/>
              </w:rPr>
              <w:t>條第</w:t>
            </w:r>
            <w:r>
              <w:rPr>
                <w:rFonts w:eastAsia="標楷體"/>
                <w:szCs w:val="20"/>
              </w:rPr>
              <w:t>1</w:t>
            </w:r>
            <w:r>
              <w:rPr>
                <w:rFonts w:eastAsia="標楷體"/>
                <w:szCs w:val="20"/>
              </w:rPr>
              <w:t>項及第</w:t>
            </w:r>
            <w:r>
              <w:rPr>
                <w:rFonts w:eastAsia="標楷體"/>
                <w:szCs w:val="20"/>
              </w:rPr>
              <w:t>3</w:t>
            </w:r>
            <w:r>
              <w:rPr>
                <w:rFonts w:eastAsia="標楷體"/>
                <w:szCs w:val="20"/>
              </w:rPr>
              <w:t>項規定提繳之退休金，由雇主按勞工每月工資總額，依月提繳工資分級表之標準，向勞保局申報」。</w:t>
            </w:r>
          </w:p>
          <w:p w14:paraId="5DC6922D" w14:textId="77777777" w:rsidR="00CB2951" w:rsidRDefault="00A15817">
            <w:pPr>
              <w:pStyle w:val="Standard"/>
              <w:numPr>
                <w:ilvl w:val="0"/>
                <w:numId w:val="7"/>
              </w:numPr>
              <w:tabs>
                <w:tab w:val="left" w:pos="-954"/>
                <w:tab w:val="left" w:pos="-674"/>
              </w:tabs>
              <w:spacing w:line="240" w:lineRule="atLeast"/>
              <w:rPr>
                <w:rFonts w:eastAsia="標楷體"/>
                <w:szCs w:val="20"/>
              </w:rPr>
            </w:pPr>
            <w:r>
              <w:rPr>
                <w:rFonts w:eastAsia="標楷體"/>
                <w:szCs w:val="20"/>
              </w:rPr>
              <w:t>新聘人員本人自願提</w:t>
            </w:r>
            <w:proofErr w:type="gramStart"/>
            <w:r>
              <w:rPr>
                <w:rFonts w:eastAsia="標楷體"/>
                <w:szCs w:val="20"/>
              </w:rPr>
              <w:t>繳率依個人</w:t>
            </w:r>
            <w:proofErr w:type="gramEnd"/>
            <w:r>
              <w:rPr>
                <w:rFonts w:eastAsia="標楷體"/>
                <w:szCs w:val="20"/>
              </w:rPr>
              <w:t>意願為月支工作酬金</w:t>
            </w:r>
            <w:r>
              <w:rPr>
                <w:rFonts w:eastAsia="標楷體"/>
                <w:szCs w:val="20"/>
              </w:rPr>
              <w:t>0%</w:t>
            </w:r>
            <w:r>
              <w:rPr>
                <w:rFonts w:eastAsia="標楷體"/>
                <w:szCs w:val="20"/>
              </w:rPr>
              <w:t>至</w:t>
            </w:r>
            <w:r>
              <w:rPr>
                <w:rFonts w:eastAsia="標楷體"/>
                <w:szCs w:val="20"/>
              </w:rPr>
              <w:t>6%</w:t>
            </w:r>
            <w:r>
              <w:rPr>
                <w:rFonts w:eastAsia="標楷體"/>
                <w:szCs w:val="20"/>
              </w:rPr>
              <w:t>，最高以</w:t>
            </w:r>
            <w:r>
              <w:rPr>
                <w:rFonts w:eastAsia="標楷體"/>
                <w:szCs w:val="20"/>
              </w:rPr>
              <w:t>6%</w:t>
            </w:r>
            <w:r>
              <w:rPr>
                <w:rFonts w:eastAsia="標楷體"/>
                <w:szCs w:val="20"/>
              </w:rPr>
              <w:t>為限；如無填寫本表，則自願提繳率視為</w:t>
            </w:r>
            <w:r>
              <w:rPr>
                <w:rFonts w:eastAsia="標楷體"/>
                <w:szCs w:val="20"/>
              </w:rPr>
              <w:t>0%</w:t>
            </w:r>
            <w:r>
              <w:rPr>
                <w:rFonts w:eastAsia="標楷體"/>
                <w:szCs w:val="20"/>
              </w:rPr>
              <w:t>，不予</w:t>
            </w:r>
            <w:proofErr w:type="gramStart"/>
            <w:r>
              <w:rPr>
                <w:rFonts w:eastAsia="標楷體"/>
                <w:szCs w:val="20"/>
              </w:rPr>
              <w:t>提撥</w:t>
            </w:r>
            <w:proofErr w:type="gramEnd"/>
            <w:r>
              <w:rPr>
                <w:rFonts w:eastAsia="標楷體"/>
                <w:szCs w:val="20"/>
              </w:rPr>
              <w:t>。</w:t>
            </w:r>
          </w:p>
        </w:tc>
        <w:tc>
          <w:tcPr>
            <w:tcW w:w="2737" w:type="dxa"/>
            <w:gridSpan w:val="4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A017" w14:textId="77777777" w:rsidR="00CB2951" w:rsidRDefault="00CB2951">
            <w:pPr>
              <w:pStyle w:val="Standard"/>
              <w:snapToGrid w:val="0"/>
              <w:spacing w:line="260" w:lineRule="exact"/>
              <w:ind w:left="506" w:hanging="480"/>
              <w:rPr>
                <w:rFonts w:ascii="Tahoma" w:eastAsia="標楷體" w:hAnsi="Tahoma" w:cs="Tahoma"/>
                <w:szCs w:val="20"/>
              </w:rPr>
            </w:pPr>
          </w:p>
          <w:p w14:paraId="022460BC" w14:textId="77777777" w:rsidR="00CB2951" w:rsidRDefault="00CB2951">
            <w:pPr>
              <w:pStyle w:val="Standard"/>
              <w:spacing w:line="260" w:lineRule="exact"/>
            </w:pPr>
          </w:p>
          <w:p w14:paraId="489FBF9F" w14:textId="77777777" w:rsidR="00CB2951" w:rsidRDefault="00CB2951">
            <w:pPr>
              <w:pStyle w:val="Standard"/>
              <w:spacing w:line="260" w:lineRule="exact"/>
              <w:rPr>
                <w:rFonts w:ascii="Tahoma" w:eastAsia="標楷體" w:hAnsi="Tahoma" w:cs="Tahoma"/>
              </w:rPr>
            </w:pPr>
          </w:p>
          <w:p w14:paraId="338720DD" w14:textId="77777777" w:rsidR="00CB2951" w:rsidRDefault="00CB2951">
            <w:pPr>
              <w:pStyle w:val="Standard"/>
              <w:spacing w:line="260" w:lineRule="exact"/>
              <w:rPr>
                <w:rFonts w:ascii="Tahoma" w:eastAsia="標楷體" w:hAnsi="Tahoma" w:cs="Tahoma"/>
              </w:rPr>
            </w:pPr>
          </w:p>
          <w:p w14:paraId="6204908E" w14:textId="77777777" w:rsidR="00CB2951" w:rsidRDefault="00CB2951">
            <w:pPr>
              <w:pStyle w:val="Standard"/>
              <w:spacing w:line="260" w:lineRule="exact"/>
              <w:rPr>
                <w:rFonts w:ascii="Tahoma" w:eastAsia="標楷體" w:hAnsi="Tahoma" w:cs="Tahoma"/>
              </w:rPr>
            </w:pPr>
          </w:p>
          <w:p w14:paraId="642A825B" w14:textId="77777777" w:rsidR="00CB2951" w:rsidRDefault="00CB2951">
            <w:pPr>
              <w:pStyle w:val="Standard"/>
              <w:spacing w:line="260" w:lineRule="exact"/>
              <w:rPr>
                <w:rFonts w:ascii="Tahoma" w:eastAsia="標楷體" w:hAnsi="Tahoma" w:cs="Tahoma"/>
              </w:rPr>
            </w:pPr>
          </w:p>
          <w:p w14:paraId="4DD7D70B" w14:textId="77777777" w:rsidR="00CB2951" w:rsidRDefault="00CB2951">
            <w:pPr>
              <w:pStyle w:val="Standard"/>
              <w:spacing w:line="260" w:lineRule="exact"/>
              <w:rPr>
                <w:rFonts w:ascii="Tahoma" w:eastAsia="標楷體" w:hAnsi="Tahoma" w:cs="Tahoma"/>
              </w:rPr>
            </w:pPr>
          </w:p>
          <w:p w14:paraId="6C618FBE" w14:textId="77777777" w:rsidR="00CB2951" w:rsidRDefault="00CB2951">
            <w:pPr>
              <w:pStyle w:val="Standard"/>
              <w:spacing w:line="260" w:lineRule="exact"/>
              <w:rPr>
                <w:rFonts w:ascii="Tahoma" w:eastAsia="標楷體" w:hAnsi="Tahoma" w:cs="Tahoma"/>
              </w:rPr>
            </w:pPr>
          </w:p>
          <w:p w14:paraId="75D4688D" w14:textId="77777777" w:rsidR="00CB2951" w:rsidRDefault="00CB2951">
            <w:pPr>
              <w:pStyle w:val="Standard"/>
              <w:spacing w:line="260" w:lineRule="exact"/>
              <w:rPr>
                <w:rFonts w:ascii="Tahoma" w:eastAsia="標楷體" w:hAnsi="Tahoma" w:cs="Tahoma"/>
              </w:rPr>
            </w:pPr>
          </w:p>
          <w:p w14:paraId="70BBE53A" w14:textId="77777777" w:rsidR="00CB2951" w:rsidRDefault="00CB2951">
            <w:pPr>
              <w:pStyle w:val="Standard"/>
              <w:spacing w:line="260" w:lineRule="exact"/>
              <w:rPr>
                <w:rFonts w:ascii="Tahoma" w:eastAsia="標楷體" w:hAnsi="Tahoma" w:cs="Tahoma"/>
              </w:rPr>
            </w:pPr>
          </w:p>
          <w:p w14:paraId="7355D395" w14:textId="77777777" w:rsidR="00CB2951" w:rsidRDefault="00CB2951">
            <w:pPr>
              <w:pStyle w:val="Standard"/>
              <w:spacing w:line="260" w:lineRule="exact"/>
              <w:rPr>
                <w:rFonts w:ascii="Tahoma" w:eastAsia="標楷體" w:hAnsi="Tahoma" w:cs="Tahoma"/>
              </w:rPr>
            </w:pPr>
          </w:p>
        </w:tc>
      </w:tr>
    </w:tbl>
    <w:p w14:paraId="0EA4B137" w14:textId="77777777" w:rsidR="00CB2951" w:rsidRDefault="00CB2951">
      <w:pPr>
        <w:pStyle w:val="Standard"/>
        <w:spacing w:line="280" w:lineRule="exact"/>
      </w:pPr>
    </w:p>
    <w:p w14:paraId="5F2F38FC" w14:textId="77777777" w:rsidR="00CB2951" w:rsidRDefault="00CB2951">
      <w:pPr>
        <w:pStyle w:val="Standard"/>
        <w:spacing w:line="280" w:lineRule="exact"/>
      </w:pPr>
    </w:p>
    <w:p w14:paraId="31AA099E" w14:textId="77777777" w:rsidR="00CB2951" w:rsidRDefault="00CB2951">
      <w:pPr>
        <w:pStyle w:val="Standard"/>
        <w:spacing w:line="280" w:lineRule="exact"/>
      </w:pPr>
    </w:p>
    <w:sectPr w:rsidR="00CB2951">
      <w:pgSz w:w="11906" w:h="16838"/>
      <w:pgMar w:top="1021" w:right="1134" w:bottom="454" w:left="1134" w:header="720" w:footer="720" w:gutter="0"/>
      <w:pgNumType w:start="2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223A" w14:textId="77777777" w:rsidR="00A15817" w:rsidRDefault="00A15817">
      <w:r>
        <w:separator/>
      </w:r>
    </w:p>
  </w:endnote>
  <w:endnote w:type="continuationSeparator" w:id="0">
    <w:p w14:paraId="70022FD0" w14:textId="77777777" w:rsidR="00A15817" w:rsidRDefault="00A1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, PMingLiU">
    <w:altName w:val="新細明體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3851" w14:textId="77777777" w:rsidR="00A15817" w:rsidRDefault="00A15817">
      <w:r>
        <w:rPr>
          <w:color w:val="000000"/>
        </w:rPr>
        <w:separator/>
      </w:r>
    </w:p>
  </w:footnote>
  <w:footnote w:type="continuationSeparator" w:id="0">
    <w:p w14:paraId="5DF4E45A" w14:textId="77777777" w:rsidR="00A15817" w:rsidRDefault="00A1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190"/>
    <w:multiLevelType w:val="multilevel"/>
    <w:tmpl w:val="ED2C635E"/>
    <w:styleLink w:val="WW8Num2"/>
    <w:lvl w:ilvl="0">
      <w:start w:val="1"/>
      <w:numFmt w:val="japaneseCounting"/>
      <w:lvlText w:val="%1、"/>
      <w:lvlJc w:val="left"/>
      <w:pPr>
        <w:ind w:left="851" w:hanging="851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B20DE"/>
    <w:multiLevelType w:val="multilevel"/>
    <w:tmpl w:val="2D162650"/>
    <w:styleLink w:val="WW8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E17B50"/>
    <w:multiLevelType w:val="multilevel"/>
    <w:tmpl w:val="FD42549A"/>
    <w:styleLink w:val="WW8Num1"/>
    <w:lvl w:ilvl="0">
      <w:numFmt w:val="bullet"/>
      <w:lvlText w:val="※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174E4D2B"/>
    <w:multiLevelType w:val="multilevel"/>
    <w:tmpl w:val="85884CD2"/>
    <w:styleLink w:val="WW8Num8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0E02F4"/>
    <w:multiLevelType w:val="multilevel"/>
    <w:tmpl w:val="DB1C6874"/>
    <w:styleLink w:val="WW8Num5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70C31"/>
    <w:multiLevelType w:val="multilevel"/>
    <w:tmpl w:val="ABEE3C8A"/>
    <w:styleLink w:val="WW8Num3"/>
    <w:lvl w:ilvl="0">
      <w:start w:val="1"/>
      <w:numFmt w:val="japaneseCounting"/>
      <w:lvlText w:val="%1、"/>
      <w:lvlJc w:val="left"/>
      <w:pPr>
        <w:ind w:left="405" w:hanging="405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11434A"/>
    <w:multiLevelType w:val="multilevel"/>
    <w:tmpl w:val="4F549842"/>
    <w:styleLink w:val="WW8Num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3051FC"/>
    <w:multiLevelType w:val="multilevel"/>
    <w:tmpl w:val="E646A71E"/>
    <w:styleLink w:val="WW8Num6"/>
    <w:lvl w:ilvl="0">
      <w:start w:val="1"/>
      <w:numFmt w:val="japaneseCounting"/>
      <w:lvlText w:val="%1、"/>
      <w:lvlJc w:val="left"/>
      <w:pPr>
        <w:ind w:left="567" w:firstLine="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63249C"/>
    <w:multiLevelType w:val="multilevel"/>
    <w:tmpl w:val="61E29AC0"/>
    <w:styleLink w:val="WW8Num7"/>
    <w:lvl w:ilvl="0">
      <w:start w:val="1"/>
      <w:numFmt w:val="japaneseCounting"/>
      <w:lvlText w:val="%1、"/>
      <w:lvlJc w:val="left"/>
      <w:pPr>
        <w:ind w:left="567" w:hanging="567"/>
      </w:pPr>
      <w:rPr>
        <w:rFonts w:eastAsia="標楷體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DE237F"/>
    <w:multiLevelType w:val="multilevel"/>
    <w:tmpl w:val="DF16C8F6"/>
    <w:styleLink w:val="WW8Num10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0" w15:restartNumberingAfterBreak="0">
    <w:nsid w:val="69843A50"/>
    <w:multiLevelType w:val="multilevel"/>
    <w:tmpl w:val="8F02B4DE"/>
    <w:styleLink w:val="WW8Num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2951"/>
    <w:rsid w:val="00A15817"/>
    <w:rsid w:val="00CB2951"/>
    <w:rsid w:val="00F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CD388"/>
  <w15:docId w15:val="{C60BAE5F-8AE9-42D6-B778-0B886F50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Standard"/>
    <w:next w:val="Standard"/>
    <w:pPr>
      <w:jc w:val="center"/>
    </w:pPr>
    <w:rPr>
      <w:rFonts w:ascii="標楷體" w:eastAsia="標楷體" w:hAnsi="標楷體" w:cs="標楷體"/>
      <w:sz w:val="40"/>
      <w:szCs w:val="40"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  <w:sz w:val="40"/>
      <w:szCs w:val="4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標楷體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Times New Roman"/>
    </w:rPr>
  </w:style>
  <w:style w:type="character" w:customStyle="1" w:styleId="WW8Num10z1">
    <w:name w:val="WW8Num10z1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Internetlink">
    <w:name w:val="Internet link"/>
    <w:rPr>
      <w:color w:val="0000FF"/>
      <w:u w:val="single"/>
    </w:rPr>
  </w:style>
  <w:style w:type="character" w:styleId="aa">
    <w:name w:val="page number"/>
    <w:basedOn w:val="a0"/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勞工自願選擇參加勞工退休金新制聲明書</dc:title>
  <dc:creator>A11240</dc:creator>
  <cp:lastModifiedBy>蔡明翰 [har224400]</cp:lastModifiedBy>
  <cp:revision>2</cp:revision>
  <cp:lastPrinted>2014-08-07T16:39:00Z</cp:lastPrinted>
  <dcterms:created xsi:type="dcterms:W3CDTF">2023-05-11T05:49:00Z</dcterms:created>
  <dcterms:modified xsi:type="dcterms:W3CDTF">2023-05-11T05:49:00Z</dcterms:modified>
</cp:coreProperties>
</file>