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7471" w14:textId="7EFF1A56" w:rsidR="00974E64" w:rsidRPr="00E973BC" w:rsidRDefault="00974E64" w:rsidP="008E275B">
      <w:pPr>
        <w:rPr>
          <w:rFonts w:eastAsia="標楷體"/>
          <w:color w:val="000000" w:themeColor="text1"/>
          <w:sz w:val="20"/>
          <w:szCs w:val="20"/>
        </w:rPr>
      </w:pPr>
    </w:p>
    <w:p w14:paraId="7232E9BD" w14:textId="77777777" w:rsidR="00974E64" w:rsidRPr="00E973BC" w:rsidRDefault="00974E64" w:rsidP="00974E64">
      <w:pPr>
        <w:ind w:rightChars="-27" w:right="-65"/>
        <w:jc w:val="center"/>
        <w:rPr>
          <w:rFonts w:eastAsia="標楷體"/>
          <w:color w:val="000000" w:themeColor="text1"/>
          <w:sz w:val="44"/>
        </w:rPr>
      </w:pPr>
      <w:r w:rsidRPr="00E973BC">
        <w:rPr>
          <w:rFonts w:eastAsia="標楷體"/>
          <w:color w:val="000000" w:themeColor="text1"/>
          <w:sz w:val="44"/>
        </w:rPr>
        <w:t>德明財經科技大學職員在職進修合約書</w:t>
      </w:r>
    </w:p>
    <w:p w14:paraId="263DFDEF" w14:textId="77777777" w:rsidR="00974E64" w:rsidRPr="00E973BC" w:rsidRDefault="00974E64" w:rsidP="00974E64">
      <w:pPr>
        <w:autoSpaceDE w:val="0"/>
        <w:autoSpaceDN w:val="0"/>
        <w:adjustRightInd w:val="0"/>
        <w:spacing w:beforeLines="100" w:before="360"/>
        <w:ind w:rightChars="-27" w:right="-65"/>
        <w:rPr>
          <w:rFonts w:eastAsia="標楷體"/>
          <w:color w:val="000000" w:themeColor="text1"/>
          <w:kern w:val="16"/>
          <w:sz w:val="26"/>
          <w:szCs w:val="26"/>
        </w:rPr>
      </w:pPr>
      <w:r w:rsidRPr="00E973BC">
        <w:rPr>
          <w:rFonts w:eastAsia="標楷體"/>
          <w:color w:val="000000" w:themeColor="text1"/>
          <w:kern w:val="16"/>
          <w:sz w:val="26"/>
          <w:szCs w:val="26"/>
        </w:rPr>
        <w:t>立書人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德明財經科技大學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(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以下稱甲方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)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與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          (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以下稱乙方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)</w:t>
      </w:r>
    </w:p>
    <w:p w14:paraId="3343807C" w14:textId="778924A7" w:rsidR="00974E64" w:rsidRPr="00E973BC" w:rsidRDefault="00974E64" w:rsidP="00974E64">
      <w:pPr>
        <w:autoSpaceDE w:val="0"/>
        <w:autoSpaceDN w:val="0"/>
        <w:adjustRightInd w:val="0"/>
        <w:spacing w:beforeLines="100" w:before="360"/>
        <w:ind w:rightChars="-27" w:right="-65"/>
        <w:rPr>
          <w:rFonts w:eastAsia="標楷體"/>
          <w:color w:val="000000" w:themeColor="text1"/>
          <w:kern w:val="16"/>
          <w:sz w:val="26"/>
          <w:szCs w:val="26"/>
        </w:rPr>
      </w:pPr>
      <w:r w:rsidRPr="00E973BC">
        <w:rPr>
          <w:rFonts w:eastAsia="標楷體"/>
          <w:color w:val="000000" w:themeColor="text1"/>
          <w:kern w:val="16"/>
          <w:sz w:val="26"/>
          <w:szCs w:val="26"/>
        </w:rPr>
        <w:t>乙方擬申請在職赴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 xml:space="preserve">                     </w:t>
      </w:r>
      <w:r w:rsidRPr="00E973BC">
        <w:rPr>
          <w:rFonts w:eastAsia="標楷體"/>
          <w:color w:val="000000" w:themeColor="text1"/>
          <w:kern w:val="16"/>
          <w:sz w:val="26"/>
          <w:szCs w:val="26"/>
        </w:rPr>
        <w:t>進修，經甲方核准進修後，雙方訂立條款如下：</w:t>
      </w:r>
    </w:p>
    <w:p w14:paraId="3FA4D38A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99" w:rightChars="-27" w:right="-65" w:hangingChars="210" w:hanging="546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一、進修期間：自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月起至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月止共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 </w:t>
      </w:r>
      <w:r w:rsidRPr="00E973BC">
        <w:rPr>
          <w:rFonts w:eastAsia="標楷體"/>
          <w:color w:val="000000" w:themeColor="text1"/>
          <w:sz w:val="26"/>
          <w:szCs w:val="26"/>
        </w:rPr>
        <w:t>年</w:t>
      </w:r>
      <w:r w:rsidRPr="00E973BC">
        <w:rPr>
          <w:rFonts w:eastAsia="標楷體"/>
          <w:color w:val="000000" w:themeColor="text1"/>
          <w:sz w:val="26"/>
          <w:szCs w:val="26"/>
        </w:rPr>
        <w:t xml:space="preserve">    </w:t>
      </w:r>
      <w:r w:rsidRPr="00E973BC">
        <w:rPr>
          <w:rFonts w:eastAsia="標楷體"/>
          <w:color w:val="000000" w:themeColor="text1"/>
          <w:sz w:val="26"/>
          <w:szCs w:val="26"/>
        </w:rPr>
        <w:t>月。</w:t>
      </w:r>
    </w:p>
    <w:p w14:paraId="31541B58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二、乙方於進修期間仍應遵守本校規定，並於完成進修後返校服務，未完成返校服務義務時不得主動離職或再申請進修。</w:t>
      </w:r>
    </w:p>
    <w:p w14:paraId="02A9BA04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afterLines="40" w:after="144"/>
        <w:ind w:leftChars="233" w:left="559" w:rightChars="-27" w:right="-65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返校服務時間以進修年數同等比例計算，未滿半年以半年計；未完成相對服務期間離職者視為違約。</w:t>
      </w:r>
    </w:p>
    <w:p w14:paraId="4451E40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三、乙方如中斷進修，自失去進修資格之時起，二年內不得主動離職或再申請進修，並應賠償違約金。</w:t>
      </w:r>
    </w:p>
    <w:p w14:paraId="14A59958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四、未完成本合約之違約金計算方式如下</w:t>
      </w:r>
    </w:p>
    <w:p w14:paraId="2FF8834F" w14:textId="77777777" w:rsidR="00974E64" w:rsidRPr="00E973BC" w:rsidRDefault="00974E64" w:rsidP="00974E64">
      <w:pPr>
        <w:ind w:left="924" w:rightChars="-27" w:right="-65" w:hanging="210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1.(</w:t>
      </w:r>
      <w:r w:rsidRPr="00E973BC">
        <w:rPr>
          <w:rFonts w:eastAsia="標楷體"/>
          <w:color w:val="000000" w:themeColor="text1"/>
          <w:sz w:val="26"/>
          <w:szCs w:val="26"/>
        </w:rPr>
        <w:t>未履行義務之年數</w:t>
      </w:r>
      <w:r w:rsidRPr="00E973BC">
        <w:rPr>
          <w:rFonts w:eastAsia="標楷體"/>
          <w:color w:val="000000" w:themeColor="text1"/>
          <w:sz w:val="26"/>
          <w:szCs w:val="26"/>
        </w:rPr>
        <w:t>)</w:t>
      </w:r>
      <w:r w:rsidRPr="00E973BC">
        <w:rPr>
          <w:rFonts w:eastAsia="標楷體"/>
          <w:color w:val="000000" w:themeColor="text1"/>
          <w:sz w:val="26"/>
          <w:szCs w:val="26"/>
        </w:rPr>
        <w:t>＊（進修起始學年之本俸壹個月），「進修年數」以一年為一基數，未滿半年以半年計。</w:t>
      </w:r>
    </w:p>
    <w:p w14:paraId="6BD24C55" w14:textId="77777777" w:rsidR="00974E64" w:rsidRPr="00E973BC" w:rsidRDefault="00974E64" w:rsidP="00974E64">
      <w:pPr>
        <w:ind w:left="924" w:rightChars="-27" w:right="-65" w:hanging="210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2.</w:t>
      </w:r>
      <w:r w:rsidRPr="00E973BC">
        <w:rPr>
          <w:rFonts w:eastAsia="標楷體"/>
          <w:color w:val="000000" w:themeColor="text1"/>
          <w:sz w:val="26"/>
          <w:szCs w:val="26"/>
        </w:rPr>
        <w:t>歸還進修期間由甲方補助之費用，無補助則免。</w:t>
      </w:r>
    </w:p>
    <w:p w14:paraId="7DC7428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五、乙方之連帶保證人須對乙方違反本合約第二點、第三點之事項，或履行返校服務期限間因個人原因免職或不續聘，負連帶保證之責。</w:t>
      </w:r>
    </w:p>
    <w:p w14:paraId="60501360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六、進修期間甲方得視乙方需求協助調整上班時間，惟該調整不得影響單位業務之運作；若進修期間考績達丙等時應停止進修並返還補助費用。</w:t>
      </w:r>
    </w:p>
    <w:p w14:paraId="7B043E16" w14:textId="77777777" w:rsidR="00974E64" w:rsidRPr="00E973BC" w:rsidRDefault="00974E64" w:rsidP="00974E64">
      <w:pPr>
        <w:pStyle w:val="a3"/>
        <w:autoSpaceDE w:val="0"/>
        <w:autoSpaceDN w:val="0"/>
        <w:adjustRightInd w:val="0"/>
        <w:spacing w:beforeLines="40" w:before="144" w:afterLines="40" w:after="144"/>
        <w:ind w:leftChars="22" w:left="544" w:rightChars="-27" w:right="-65" w:hangingChars="189" w:hanging="491"/>
        <w:rPr>
          <w:rFonts w:eastAsia="標楷體"/>
          <w:color w:val="000000" w:themeColor="text1"/>
          <w:sz w:val="26"/>
          <w:szCs w:val="26"/>
        </w:rPr>
      </w:pPr>
      <w:r w:rsidRPr="00E973BC">
        <w:rPr>
          <w:rFonts w:eastAsia="標楷體"/>
          <w:color w:val="000000" w:themeColor="text1"/>
          <w:sz w:val="26"/>
          <w:szCs w:val="26"/>
        </w:rPr>
        <w:t>七、本合約壹式</w:t>
      </w:r>
      <w:r w:rsidRPr="00E973BC">
        <w:rPr>
          <w:rFonts w:eastAsia="標楷體" w:hint="eastAsia"/>
          <w:color w:val="000000" w:themeColor="text1"/>
          <w:sz w:val="26"/>
          <w:szCs w:val="26"/>
        </w:rPr>
        <w:t>參</w:t>
      </w:r>
      <w:r w:rsidRPr="00E973BC">
        <w:rPr>
          <w:rFonts w:eastAsia="標楷體"/>
          <w:color w:val="000000" w:themeColor="text1"/>
          <w:sz w:val="26"/>
          <w:szCs w:val="26"/>
        </w:rPr>
        <w:t>份，甲乙雙方及保證人各執乙份以為憑。</w:t>
      </w:r>
    </w:p>
    <w:p w14:paraId="6CCEC7A1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甲方：</w:t>
      </w:r>
      <w:r w:rsidRPr="00E973BC">
        <w:rPr>
          <w:rFonts w:eastAsia="標楷體"/>
          <w:color w:val="000000" w:themeColor="text1"/>
          <w:sz w:val="32"/>
        </w:rPr>
        <w:t>德明財經科技大學</w:t>
      </w:r>
      <w:r w:rsidRPr="00E973BC">
        <w:rPr>
          <w:rFonts w:eastAsia="標楷體"/>
          <w:color w:val="000000" w:themeColor="text1"/>
          <w:sz w:val="28"/>
        </w:rPr>
        <w:t xml:space="preserve">  </w:t>
      </w:r>
      <w:r w:rsidRPr="00E973BC">
        <w:rPr>
          <w:rFonts w:eastAsia="標楷體"/>
          <w:color w:val="000000" w:themeColor="text1"/>
          <w:sz w:val="28"/>
        </w:rPr>
        <w:t>（關防）負責人：</w:t>
      </w:r>
      <w:r w:rsidRPr="00E973BC">
        <w:rPr>
          <w:rFonts w:eastAsia="標楷體"/>
          <w:color w:val="000000" w:themeColor="text1"/>
          <w:sz w:val="28"/>
        </w:rPr>
        <w:t xml:space="preserve">            </w:t>
      </w:r>
      <w:r w:rsidRPr="00E973BC">
        <w:rPr>
          <w:rFonts w:eastAsia="標楷體"/>
          <w:color w:val="000000" w:themeColor="text1"/>
          <w:sz w:val="28"/>
        </w:rPr>
        <w:t>（簽章）</w:t>
      </w:r>
    </w:p>
    <w:p w14:paraId="53CD4C38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乙方：</w:t>
      </w:r>
      <w:r w:rsidRPr="00E973BC">
        <w:rPr>
          <w:rFonts w:eastAsia="標楷體"/>
          <w:color w:val="000000" w:themeColor="text1"/>
          <w:sz w:val="28"/>
        </w:rPr>
        <w:t xml:space="preserve">                   </w:t>
      </w:r>
      <w:r w:rsidRPr="00E973BC">
        <w:rPr>
          <w:rFonts w:eastAsia="標楷體"/>
          <w:color w:val="000000" w:themeColor="text1"/>
          <w:sz w:val="28"/>
        </w:rPr>
        <w:t>（簽章）身分證字號：</w:t>
      </w:r>
      <w:r w:rsidRPr="00E973BC">
        <w:rPr>
          <w:rFonts w:eastAsia="標楷體"/>
          <w:color w:val="000000" w:themeColor="text1"/>
          <w:sz w:val="28"/>
        </w:rPr>
        <w:t xml:space="preserve">                      </w:t>
      </w:r>
    </w:p>
    <w:p w14:paraId="05F1ED5E" w14:textId="77777777" w:rsidR="00974E64" w:rsidRPr="00E973BC" w:rsidRDefault="00974E64" w:rsidP="00974E64">
      <w:pPr>
        <w:tabs>
          <w:tab w:val="left" w:pos="2520"/>
          <w:tab w:val="left" w:pos="3420"/>
          <w:tab w:val="left" w:pos="3600"/>
          <w:tab w:val="left" w:pos="3780"/>
        </w:tabs>
        <w:spacing w:beforeLines="50" w:before="180" w:afterLines="50" w:after="180"/>
        <w:ind w:rightChars="-32" w:right="-77"/>
        <w:rPr>
          <w:rFonts w:eastAsia="標楷體"/>
          <w:color w:val="000000" w:themeColor="text1"/>
          <w:sz w:val="28"/>
        </w:rPr>
      </w:pPr>
      <w:r w:rsidRPr="00E973BC">
        <w:rPr>
          <w:rFonts w:eastAsia="標楷體"/>
          <w:color w:val="000000" w:themeColor="text1"/>
          <w:sz w:val="28"/>
        </w:rPr>
        <w:t>保證人：</w:t>
      </w:r>
      <w:r w:rsidRPr="00E973BC">
        <w:rPr>
          <w:rFonts w:eastAsia="標楷體"/>
          <w:color w:val="000000" w:themeColor="text1"/>
          <w:sz w:val="28"/>
        </w:rPr>
        <w:t xml:space="preserve">               </w:t>
      </w:r>
      <w:r w:rsidRPr="00E973BC">
        <w:rPr>
          <w:rFonts w:eastAsia="標楷體"/>
          <w:color w:val="000000" w:themeColor="text1"/>
          <w:sz w:val="28"/>
        </w:rPr>
        <w:t>（簽章）身分證字號：</w:t>
      </w:r>
      <w:r w:rsidRPr="00E973BC">
        <w:rPr>
          <w:rFonts w:eastAsia="標楷體"/>
          <w:color w:val="000000" w:themeColor="text1"/>
          <w:sz w:val="28"/>
        </w:rPr>
        <w:t xml:space="preserve">                     </w:t>
      </w:r>
    </w:p>
    <w:p w14:paraId="2D2BEDA4" w14:textId="77777777" w:rsidR="00974E64" w:rsidRPr="00E973BC" w:rsidRDefault="00974E64" w:rsidP="00974E64">
      <w:pPr>
        <w:ind w:rightChars="-27" w:right="-65"/>
        <w:jc w:val="distribute"/>
        <w:rPr>
          <w:rFonts w:eastAsia="標楷體"/>
          <w:color w:val="000000" w:themeColor="text1"/>
          <w:sz w:val="44"/>
        </w:rPr>
      </w:pPr>
      <w:r w:rsidRPr="00E973BC">
        <w:rPr>
          <w:rFonts w:eastAsia="標楷體"/>
          <w:color w:val="000000" w:themeColor="text1"/>
          <w:sz w:val="44"/>
        </w:rPr>
        <w:t>中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華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民</w:t>
      </w:r>
      <w:r w:rsidRPr="00E973BC">
        <w:rPr>
          <w:rFonts w:eastAsia="標楷體"/>
          <w:color w:val="000000" w:themeColor="text1"/>
          <w:sz w:val="44"/>
        </w:rPr>
        <w:t xml:space="preserve"> </w:t>
      </w:r>
      <w:r w:rsidRPr="00E973BC">
        <w:rPr>
          <w:rFonts w:eastAsia="標楷體"/>
          <w:color w:val="000000" w:themeColor="text1"/>
          <w:sz w:val="44"/>
        </w:rPr>
        <w:t>國</w:t>
      </w:r>
      <w:r w:rsidRPr="00E973BC">
        <w:rPr>
          <w:rFonts w:eastAsia="標楷體"/>
          <w:color w:val="000000" w:themeColor="text1"/>
          <w:sz w:val="44"/>
        </w:rPr>
        <w:t xml:space="preserve">    </w:t>
      </w:r>
      <w:r w:rsidRPr="00E973BC">
        <w:rPr>
          <w:rFonts w:eastAsia="標楷體"/>
          <w:color w:val="000000" w:themeColor="text1"/>
          <w:sz w:val="44"/>
        </w:rPr>
        <w:t>年</w:t>
      </w:r>
      <w:r w:rsidRPr="00E973BC">
        <w:rPr>
          <w:rFonts w:eastAsia="標楷體"/>
          <w:color w:val="000000" w:themeColor="text1"/>
          <w:sz w:val="44"/>
        </w:rPr>
        <w:t xml:space="preserve">    </w:t>
      </w:r>
      <w:r w:rsidRPr="00E973BC">
        <w:rPr>
          <w:rFonts w:eastAsia="標楷體"/>
          <w:color w:val="000000" w:themeColor="text1"/>
          <w:sz w:val="44"/>
        </w:rPr>
        <w:t>月</w:t>
      </w:r>
      <w:r w:rsidRPr="00E973BC">
        <w:rPr>
          <w:rFonts w:eastAsia="標楷體"/>
          <w:color w:val="000000" w:themeColor="text1"/>
          <w:sz w:val="44"/>
        </w:rPr>
        <w:t xml:space="preserve">     </w:t>
      </w:r>
      <w:r w:rsidRPr="00E973BC">
        <w:rPr>
          <w:rFonts w:eastAsia="標楷體"/>
          <w:color w:val="000000" w:themeColor="text1"/>
          <w:sz w:val="44"/>
        </w:rPr>
        <w:t>日</w:t>
      </w:r>
    </w:p>
    <w:p w14:paraId="094872CA" w14:textId="77777777" w:rsidR="00974E64" w:rsidRPr="00E973BC" w:rsidRDefault="00974E64" w:rsidP="00974E64">
      <w:pPr>
        <w:ind w:left="840" w:hanging="840"/>
        <w:rPr>
          <w:rFonts w:eastAsia="標楷體"/>
          <w:color w:val="000000" w:themeColor="text1"/>
        </w:rPr>
      </w:pPr>
    </w:p>
    <w:p w14:paraId="3B686A6D" w14:textId="7FB5C676" w:rsidR="00974E64" w:rsidRPr="00E973BC" w:rsidRDefault="00974E64" w:rsidP="00974E64">
      <w:pPr>
        <w:rPr>
          <w:rFonts w:eastAsia="標楷體"/>
          <w:color w:val="000000" w:themeColor="text1"/>
          <w:sz w:val="32"/>
          <w:szCs w:val="32"/>
        </w:rPr>
      </w:pPr>
    </w:p>
    <w:sectPr w:rsidR="00974E64" w:rsidRPr="00E973BC" w:rsidSect="00974E64">
      <w:pgSz w:w="11906" w:h="16838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4268" w14:textId="77777777" w:rsidR="00CA3B6E" w:rsidRDefault="00CA3B6E" w:rsidP="00044DB0">
      <w:r>
        <w:separator/>
      </w:r>
    </w:p>
  </w:endnote>
  <w:endnote w:type="continuationSeparator" w:id="0">
    <w:p w14:paraId="41603406" w14:textId="77777777" w:rsidR="00CA3B6E" w:rsidRDefault="00CA3B6E" w:rsidP="000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6DC0" w14:textId="77777777" w:rsidR="00CA3B6E" w:rsidRDefault="00CA3B6E" w:rsidP="00044DB0">
      <w:r>
        <w:separator/>
      </w:r>
    </w:p>
  </w:footnote>
  <w:footnote w:type="continuationSeparator" w:id="0">
    <w:p w14:paraId="2A466812" w14:textId="77777777" w:rsidR="00CA3B6E" w:rsidRDefault="00CA3B6E" w:rsidP="0004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139"/>
    <w:multiLevelType w:val="hybridMultilevel"/>
    <w:tmpl w:val="85323A60"/>
    <w:lvl w:ilvl="0" w:tplc="10A025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051152"/>
    <w:multiLevelType w:val="hybridMultilevel"/>
    <w:tmpl w:val="CE8A3A0E"/>
    <w:lvl w:ilvl="0" w:tplc="B36CDFAC"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5D2512CF"/>
    <w:multiLevelType w:val="hybridMultilevel"/>
    <w:tmpl w:val="782CCCA0"/>
    <w:lvl w:ilvl="0" w:tplc="E76EEE2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64"/>
    <w:rsid w:val="00044DB0"/>
    <w:rsid w:val="00085FA6"/>
    <w:rsid w:val="000C2538"/>
    <w:rsid w:val="002118AB"/>
    <w:rsid w:val="00255386"/>
    <w:rsid w:val="002A54E6"/>
    <w:rsid w:val="002D65A0"/>
    <w:rsid w:val="003538A6"/>
    <w:rsid w:val="004F1268"/>
    <w:rsid w:val="004F36AA"/>
    <w:rsid w:val="006F57D2"/>
    <w:rsid w:val="007B57AE"/>
    <w:rsid w:val="008E275B"/>
    <w:rsid w:val="00974E64"/>
    <w:rsid w:val="00A652FB"/>
    <w:rsid w:val="00B42677"/>
    <w:rsid w:val="00B51998"/>
    <w:rsid w:val="00B93261"/>
    <w:rsid w:val="00CA3B6E"/>
    <w:rsid w:val="00CA5989"/>
    <w:rsid w:val="00DC457E"/>
    <w:rsid w:val="00E0234D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7154"/>
  <w15:chartTrackingRefBased/>
  <w15:docId w15:val="{8B40427F-2FC0-455E-B0A5-12F49400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E64"/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E6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DB0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04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DB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谷麗娟 [chuan]</dc:creator>
  <cp:keywords/>
  <dc:description/>
  <cp:lastModifiedBy>user</cp:lastModifiedBy>
  <cp:revision>3</cp:revision>
  <dcterms:created xsi:type="dcterms:W3CDTF">2023-02-17T06:48:00Z</dcterms:created>
  <dcterms:modified xsi:type="dcterms:W3CDTF">2023-02-17T06:50:00Z</dcterms:modified>
</cp:coreProperties>
</file>